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63" w:rsidRPr="002647BA" w:rsidRDefault="00896263" w:rsidP="00896263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2647BA">
        <w:rPr>
          <w:rFonts w:ascii="华文中宋" w:eastAsia="华文中宋" w:hAnsi="华文中宋" w:hint="eastAsia"/>
          <w:b/>
          <w:sz w:val="44"/>
          <w:szCs w:val="44"/>
        </w:rPr>
        <w:t>中国科学院与香港地区联合实验室名单</w:t>
      </w:r>
    </w:p>
    <w:p w:rsidR="000F303F" w:rsidRPr="00941B67" w:rsidRDefault="00896263" w:rsidP="00941B67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2647BA">
        <w:rPr>
          <w:rFonts w:ascii="华文中宋" w:eastAsia="华文中宋" w:hAnsi="华文中宋" w:hint="eastAsia"/>
          <w:b/>
          <w:sz w:val="32"/>
          <w:szCs w:val="32"/>
        </w:rPr>
        <w:t>（2</w:t>
      </w:r>
      <w:r w:rsidRPr="002647BA">
        <w:rPr>
          <w:rFonts w:ascii="华文中宋" w:eastAsia="华文中宋" w:hAnsi="华文中宋"/>
          <w:b/>
          <w:sz w:val="32"/>
          <w:szCs w:val="32"/>
        </w:rPr>
        <w:t>018</w:t>
      </w:r>
      <w:r w:rsidRPr="002647BA">
        <w:rPr>
          <w:rFonts w:ascii="华文中宋" w:eastAsia="华文中宋" w:hAnsi="华文中宋" w:hint="eastAsia"/>
          <w:b/>
          <w:sz w:val="32"/>
          <w:szCs w:val="32"/>
        </w:rPr>
        <w:t>年更新）</w:t>
      </w:r>
      <w:bookmarkStart w:id="0" w:name="_GoBack"/>
      <w:bookmarkEnd w:id="0"/>
    </w:p>
    <w:tbl>
      <w:tblPr>
        <w:tblW w:w="8897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3779"/>
        <w:gridCol w:w="3260"/>
        <w:gridCol w:w="1324"/>
      </w:tblGrid>
      <w:tr w:rsidR="00BB5BB0" w:rsidRPr="002647BA" w:rsidTr="00896263">
        <w:trPr>
          <w:trHeight w:val="629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0" w:rsidRPr="002647BA" w:rsidRDefault="00BB5BB0" w:rsidP="006266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B0" w:rsidRPr="002647BA" w:rsidRDefault="00BB5BB0" w:rsidP="006266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2647B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联合实验室名称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B0" w:rsidRPr="002647BA" w:rsidRDefault="00BB5BB0" w:rsidP="006266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2647B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B0" w:rsidRPr="002647BA" w:rsidRDefault="00BB5BB0" w:rsidP="006266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2647B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主任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沪港化学合成联合实验室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上海有机化学研究所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侯雪龙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黄乃正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支志明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干细胞与再生医学联合实验室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广州生物医药与健康研究院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裴端卿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陈伟仪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粤港干细胞及再生医学研究中心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广州生物医药与健康研究院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潘光锦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谢鸿发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化学地球动力学联合实验室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广州地球化学研究所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香港大学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徐义刚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孙敏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粤港澳大湾区环境污染过程与控制联合实验室*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广州地球化学研究所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王新明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李向东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环境科学联合实验室*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生态环境研究中心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香港浸会大学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吴菁京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蔡宗苇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气溶胶与环境联合实验室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地球环境研究所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曹军骥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李顺诚</w:t>
            </w:r>
          </w:p>
        </w:tc>
      </w:tr>
      <w:tr w:rsidR="002647BA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机器人学联合实验室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沈阳自动化研究所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香港城市大学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刘连庆</w:t>
            </w:r>
          </w:p>
          <w:p w:rsidR="002647BA" w:rsidRPr="002647BA" w:rsidRDefault="002647BA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李文荣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生物资源与疾病分子机理联合实验室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昆明动物研究所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姚永刚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陈伟仪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纳米材料与力学联合实验室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金属研究所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香港城市大学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卢柯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吕坚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三亚海洋科学综合(联合)实验室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南海海洋研究所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深海科学与工程研究所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香港科技大学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黄晖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谢强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钱培元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中子散射科学技术联合实验室*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高能物理研究所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香港城市大学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陈和生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王循理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功能材料与器件联合实验室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理化技术研究所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香港城市大学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汪鹏飞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李振声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新材料合成和检测联合实验室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理化技术研究所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佟振合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支志明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机器人与智能系统联合实验室*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深圳先进技术研究院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吴新宇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钱辉环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光伏太阳能联合实验室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深圳先进技术研究院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杨春雷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肖旭东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多媒体技术联合实验室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深圳先进技术研究院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乔宇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汤晓鸥</w:t>
            </w:r>
          </w:p>
        </w:tc>
      </w:tr>
      <w:tr w:rsidR="00BB5BB0" w:rsidRPr="002647BA" w:rsidTr="00896263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B0" w:rsidRPr="002647BA" w:rsidRDefault="00BB5BB0" w:rsidP="006266C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 w:rsidR="00D93417"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B0" w:rsidRPr="002647BA" w:rsidRDefault="00BB5BB0" w:rsidP="006266C1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高密度电子封装材料与器件联</w:t>
            </w: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B0" w:rsidRPr="002647BA" w:rsidRDefault="00BB5BB0" w:rsidP="006266C1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深圳先进技术研究院</w:t>
            </w:r>
          </w:p>
          <w:p w:rsidR="00BB5BB0" w:rsidRPr="002647BA" w:rsidRDefault="00BB5BB0" w:rsidP="006266C1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B0" w:rsidRPr="002647BA" w:rsidRDefault="00BB5BB0" w:rsidP="006266C1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孙蓉</w:t>
            </w:r>
          </w:p>
          <w:p w:rsidR="00BB5BB0" w:rsidRPr="002647BA" w:rsidRDefault="00BB5BB0" w:rsidP="006266C1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汪正平</w:t>
            </w:r>
          </w:p>
        </w:tc>
      </w:tr>
      <w:tr w:rsidR="00D93417" w:rsidRPr="002647BA" w:rsidTr="00962714">
        <w:trPr>
          <w:trHeight w:val="96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深港生物材料联合实验室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深圳先进技术研究院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香港大学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蔡林涛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吕维加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秦岭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精密工程联合实验室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深圳先进技术研究院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何凯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杜如虚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  <w:r w:rsidR="003729DC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微电子联合实验室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微电子研究所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香港科技大学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赵超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潘永安</w:t>
            </w:r>
          </w:p>
        </w:tc>
      </w:tr>
      <w:tr w:rsidR="00D93417" w:rsidRPr="002647BA" w:rsidTr="00962714">
        <w:trPr>
          <w:trHeight w:val="62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3729DC" w:rsidP="00962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应用数学联合实验室*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数学与系统科学研究院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香港理工大学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袁亚湘</w:t>
            </w:r>
          </w:p>
          <w:p w:rsidR="00D93417" w:rsidRPr="002647BA" w:rsidRDefault="00D93417" w:rsidP="00962714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47B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陈小君</w:t>
            </w:r>
          </w:p>
        </w:tc>
      </w:tr>
    </w:tbl>
    <w:p w:rsidR="00AF5E9D" w:rsidRPr="0097364E" w:rsidRDefault="0097364E">
      <w:pPr>
        <w:rPr>
          <w:rFonts w:ascii="仿宋_GB2312" w:eastAsia="仿宋_GB2312"/>
          <w:sz w:val="28"/>
          <w:szCs w:val="28"/>
        </w:rPr>
      </w:pPr>
      <w:r w:rsidRPr="002647BA">
        <w:rPr>
          <w:rFonts w:ascii="仿宋_GB2312" w:eastAsia="仿宋_GB2312" w:hint="eastAsia"/>
          <w:sz w:val="28"/>
          <w:szCs w:val="28"/>
        </w:rPr>
        <w:t>*为通过2018年</w:t>
      </w:r>
      <w:r w:rsidR="00B5753C" w:rsidRPr="002647BA">
        <w:rPr>
          <w:rFonts w:ascii="仿宋_GB2312" w:eastAsia="仿宋_GB2312" w:hint="eastAsia"/>
          <w:sz w:val="28"/>
          <w:szCs w:val="28"/>
        </w:rPr>
        <w:t>联合实验室</w:t>
      </w:r>
      <w:r w:rsidRPr="002647BA">
        <w:rPr>
          <w:rFonts w:ascii="仿宋_GB2312" w:eastAsia="仿宋_GB2312" w:hint="eastAsia"/>
          <w:sz w:val="28"/>
          <w:szCs w:val="28"/>
        </w:rPr>
        <w:t>评估新增的5个联合实验室</w:t>
      </w:r>
    </w:p>
    <w:sectPr w:rsidR="00AF5E9D" w:rsidRPr="0097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8E" w:rsidRDefault="00B72A8E" w:rsidP="00941B67">
      <w:r>
        <w:separator/>
      </w:r>
    </w:p>
  </w:endnote>
  <w:endnote w:type="continuationSeparator" w:id="0">
    <w:p w:rsidR="00B72A8E" w:rsidRDefault="00B72A8E" w:rsidP="0094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8E" w:rsidRDefault="00B72A8E" w:rsidP="00941B67">
      <w:r>
        <w:separator/>
      </w:r>
    </w:p>
  </w:footnote>
  <w:footnote w:type="continuationSeparator" w:id="0">
    <w:p w:rsidR="00B72A8E" w:rsidRDefault="00B72A8E" w:rsidP="0094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B0"/>
    <w:rsid w:val="000F303F"/>
    <w:rsid w:val="002647BA"/>
    <w:rsid w:val="00322B33"/>
    <w:rsid w:val="003729DC"/>
    <w:rsid w:val="00553616"/>
    <w:rsid w:val="0072699F"/>
    <w:rsid w:val="00767C50"/>
    <w:rsid w:val="008921EB"/>
    <w:rsid w:val="00896263"/>
    <w:rsid w:val="008B0771"/>
    <w:rsid w:val="00941B67"/>
    <w:rsid w:val="0097364E"/>
    <w:rsid w:val="00AF5E9D"/>
    <w:rsid w:val="00B5753C"/>
    <w:rsid w:val="00B72A8E"/>
    <w:rsid w:val="00BB5BB0"/>
    <w:rsid w:val="00BC0785"/>
    <w:rsid w:val="00C80225"/>
    <w:rsid w:val="00CD43A5"/>
    <w:rsid w:val="00D87FE9"/>
    <w:rsid w:val="00D93417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B492"/>
  <w15:chartTrackingRefBased/>
  <w15:docId w15:val="{A4C83565-6FB1-40A2-8BDB-3D555B2A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B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B67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B67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王思贺</dc:creator>
  <cp:keywords/>
  <dc:description/>
  <cp:lastModifiedBy>王思贺</cp:lastModifiedBy>
  <cp:revision>21</cp:revision>
  <dcterms:created xsi:type="dcterms:W3CDTF">2020-03-24T08:22:00Z</dcterms:created>
  <dcterms:modified xsi:type="dcterms:W3CDTF">2020-03-26T08:02:00Z</dcterms:modified>
</cp:coreProperties>
</file>